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0993" w14:textId="488224A5" w:rsidR="008C1CD3" w:rsidRPr="008C1CD3" w:rsidRDefault="008C1CD3" w:rsidP="008C1CD3">
      <w:pPr>
        <w:jc w:val="center"/>
        <w:rPr>
          <w:b/>
          <w:bCs/>
          <w:color w:val="FF0000"/>
          <w:sz w:val="40"/>
          <w:szCs w:val="40"/>
        </w:rPr>
      </w:pPr>
      <w:r w:rsidRPr="008C1CD3">
        <w:rPr>
          <w:b/>
          <w:bCs/>
          <w:color w:val="FF0000"/>
          <w:sz w:val="40"/>
          <w:szCs w:val="40"/>
        </w:rPr>
        <w:t xml:space="preserve">Действия в условиях </w:t>
      </w:r>
      <w:r w:rsidRPr="008C1CD3">
        <w:rPr>
          <w:b/>
          <w:bCs/>
          <w:color w:val="FF0000"/>
          <w:sz w:val="40"/>
          <w:szCs w:val="40"/>
        </w:rPr>
        <w:t xml:space="preserve">Угрозы, </w:t>
      </w:r>
      <w:proofErr w:type="gramStart"/>
      <w:r w:rsidRPr="008C1CD3">
        <w:rPr>
          <w:b/>
          <w:bCs/>
          <w:color w:val="FF0000"/>
          <w:sz w:val="40"/>
          <w:szCs w:val="40"/>
        </w:rPr>
        <w:t>полученн</w:t>
      </w:r>
      <w:r w:rsidRPr="008C1CD3">
        <w:rPr>
          <w:b/>
          <w:bCs/>
          <w:color w:val="FF0000"/>
          <w:sz w:val="40"/>
          <w:szCs w:val="40"/>
        </w:rPr>
        <w:t xml:space="preserve">ой </w:t>
      </w:r>
      <w:r w:rsidRPr="008C1CD3">
        <w:rPr>
          <w:b/>
          <w:bCs/>
          <w:color w:val="FF0000"/>
          <w:sz w:val="40"/>
          <w:szCs w:val="40"/>
        </w:rPr>
        <w:t xml:space="preserve"> в</w:t>
      </w:r>
      <w:proofErr w:type="gramEnd"/>
      <w:r w:rsidRPr="008C1CD3">
        <w:rPr>
          <w:b/>
          <w:bCs/>
          <w:color w:val="FF0000"/>
          <w:sz w:val="40"/>
          <w:szCs w:val="40"/>
        </w:rPr>
        <w:t xml:space="preserve"> почтовых о</w:t>
      </w:r>
      <w:r w:rsidRPr="008C1CD3">
        <w:rPr>
          <w:b/>
          <w:bCs/>
          <w:color w:val="FF0000"/>
          <w:sz w:val="40"/>
          <w:szCs w:val="40"/>
        </w:rPr>
        <w:t>т</w:t>
      </w:r>
      <w:r w:rsidRPr="008C1CD3">
        <w:rPr>
          <w:b/>
          <w:bCs/>
          <w:color w:val="FF0000"/>
          <w:sz w:val="40"/>
          <w:szCs w:val="40"/>
        </w:rPr>
        <w:t>правлениях</w:t>
      </w:r>
    </w:p>
    <w:p w14:paraId="2EB029D7" w14:textId="77777777" w:rsidR="008C1CD3" w:rsidRPr="002010F7" w:rsidRDefault="008C1CD3" w:rsidP="008C1CD3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Иногда террористы в своих целях используют почтовый канал. Так, взрывом устройства, присланного в почтовом конверте, был искалечен се</w:t>
      </w:r>
      <w:r w:rsidRPr="002010F7">
        <w:rPr>
          <w:sz w:val="28"/>
        </w:rPr>
        <w:t>к</w:t>
      </w:r>
      <w:r w:rsidRPr="002010F7">
        <w:rPr>
          <w:sz w:val="28"/>
        </w:rPr>
        <w:t xml:space="preserve">ретарь военного атташе британского посольства в США, а также секретарь эксперта по ракетам профессора </w:t>
      </w:r>
      <w:proofErr w:type="spellStart"/>
      <w:r w:rsidRPr="002010F7">
        <w:rPr>
          <w:sz w:val="28"/>
        </w:rPr>
        <w:t>Пильтца</w:t>
      </w:r>
      <w:proofErr w:type="spellEnd"/>
      <w:r w:rsidRPr="002010F7">
        <w:rPr>
          <w:sz w:val="28"/>
        </w:rPr>
        <w:t xml:space="preserve"> в Германии. Каждый из вас должен быть бдительным при получении подозрительных писем, бандеролей, пос</w:t>
      </w:r>
      <w:r w:rsidRPr="002010F7">
        <w:rPr>
          <w:sz w:val="28"/>
        </w:rPr>
        <w:t>ы</w:t>
      </w:r>
      <w:r w:rsidRPr="002010F7">
        <w:rPr>
          <w:sz w:val="28"/>
        </w:rPr>
        <w:t>лок. Вы можете заметить, что очень маловероятно, что террористы станут посылать письмо простому школьнику. Но не забывайте, что в целях терр</w:t>
      </w:r>
      <w:r w:rsidRPr="002010F7">
        <w:rPr>
          <w:sz w:val="28"/>
        </w:rPr>
        <w:t>о</w:t>
      </w:r>
      <w:r w:rsidRPr="002010F7">
        <w:rPr>
          <w:sz w:val="28"/>
        </w:rPr>
        <w:t>ристов – запугать население, так что им не важно, кому именно посылать зловещие почтовые отправления, главное результат – наведение страха.</w:t>
      </w:r>
    </w:p>
    <w:p w14:paraId="3741E3FD" w14:textId="77777777" w:rsidR="008C1CD3" w:rsidRPr="002010F7" w:rsidRDefault="008C1CD3" w:rsidP="008C1CD3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Не вскрывайте странные (подозрительные) почтовые получения, а предварительно изучите внешний вид, обращая внимание на нижеприведе</w:t>
      </w:r>
      <w:r w:rsidRPr="002010F7">
        <w:rPr>
          <w:sz w:val="28"/>
        </w:rPr>
        <w:t>н</w:t>
      </w:r>
      <w:r w:rsidRPr="002010F7">
        <w:rPr>
          <w:sz w:val="28"/>
        </w:rPr>
        <w:t>ные признаки.</w:t>
      </w:r>
    </w:p>
    <w:p w14:paraId="75D4344D" w14:textId="77777777" w:rsidR="008C1CD3" w:rsidRPr="002010F7" w:rsidRDefault="008C1CD3" w:rsidP="008C1CD3">
      <w:pPr>
        <w:pStyle w:val="a3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2010F7">
        <w:rPr>
          <w:b/>
          <w:sz w:val="36"/>
          <w:szCs w:val="36"/>
        </w:rPr>
        <w:t>Признаки подозрительных почтовых отправлений</w:t>
      </w:r>
      <w:r w:rsidRPr="002010F7">
        <w:rPr>
          <w:sz w:val="36"/>
          <w:szCs w:val="36"/>
        </w:rPr>
        <w:t xml:space="preserve"> </w:t>
      </w:r>
      <w:r w:rsidRPr="002010F7">
        <w:rPr>
          <w:sz w:val="28"/>
        </w:rPr>
        <w:t>(с подозрением на содержание взрывчатого или отравляющего веществ):</w:t>
      </w:r>
    </w:p>
    <w:p w14:paraId="68E7748B" w14:textId="77777777" w:rsidR="008C1CD3" w:rsidRPr="002010F7" w:rsidRDefault="008C1CD3" w:rsidP="008C1CD3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- без обратного адреса;</w:t>
      </w:r>
    </w:p>
    <w:p w14:paraId="126EDB08" w14:textId="77777777" w:rsidR="008C1CD3" w:rsidRPr="002010F7" w:rsidRDefault="008C1CD3" w:rsidP="008C1CD3">
      <w:pPr>
        <w:ind w:firstLine="709"/>
        <w:jc w:val="both"/>
      </w:pPr>
      <w:r w:rsidRPr="002010F7">
        <w:t>- отправлено из иной страны или региона;</w:t>
      </w:r>
    </w:p>
    <w:p w14:paraId="41D56FEA" w14:textId="77777777" w:rsidR="008C1CD3" w:rsidRPr="002010F7" w:rsidRDefault="008C1CD3" w:rsidP="008C1CD3">
      <w:pPr>
        <w:ind w:firstLine="709"/>
        <w:jc w:val="both"/>
      </w:pPr>
      <w:r w:rsidRPr="002010F7">
        <w:t xml:space="preserve">- на конверте находятся дополнительные надписи, типа "Персонально", "Лично" и пр.; </w:t>
      </w:r>
    </w:p>
    <w:p w14:paraId="34332BB7" w14:textId="77777777" w:rsidR="008C1CD3" w:rsidRPr="002010F7" w:rsidRDefault="008C1CD3" w:rsidP="008C1CD3">
      <w:pPr>
        <w:ind w:firstLine="709"/>
        <w:jc w:val="both"/>
      </w:pPr>
      <w:r w:rsidRPr="002010F7">
        <w:t>-</w:t>
      </w:r>
      <w:r>
        <w:t> </w:t>
      </w:r>
      <w:r w:rsidRPr="002010F7">
        <w:t>адрес получателя указан неточно, написан с грамматическими оши</w:t>
      </w:r>
      <w:r w:rsidRPr="002010F7">
        <w:t>б</w:t>
      </w:r>
      <w:r w:rsidRPr="002010F7">
        <w:t>ками, указаны неточная должность или имя получателя, почерк отправителя нечеткий или странный;</w:t>
      </w:r>
    </w:p>
    <w:p w14:paraId="2A20DECD" w14:textId="77777777" w:rsidR="008C1CD3" w:rsidRPr="002010F7" w:rsidRDefault="008C1CD3" w:rsidP="008C1CD3">
      <w:pPr>
        <w:ind w:firstLine="709"/>
        <w:jc w:val="both"/>
      </w:pPr>
      <w:r w:rsidRPr="002010F7">
        <w:t xml:space="preserve">- конверт дополнительно обмотан скотчем или бумажными лентами; </w:t>
      </w:r>
    </w:p>
    <w:p w14:paraId="4A1037B6" w14:textId="77777777" w:rsidR="008C1CD3" w:rsidRPr="002010F7" w:rsidRDefault="008C1CD3" w:rsidP="008C1CD3">
      <w:pPr>
        <w:ind w:firstLine="709"/>
        <w:jc w:val="both"/>
      </w:pPr>
      <w:r w:rsidRPr="002010F7">
        <w:t xml:space="preserve">- конверт неровный; </w:t>
      </w:r>
    </w:p>
    <w:p w14:paraId="6B3627C4" w14:textId="77777777" w:rsidR="008C1CD3" w:rsidRPr="002010F7" w:rsidRDefault="008C1CD3" w:rsidP="008C1CD3">
      <w:pPr>
        <w:ind w:firstLine="709"/>
        <w:jc w:val="both"/>
      </w:pPr>
      <w:r w:rsidRPr="002010F7">
        <w:t>- письмо издает странный запах;</w:t>
      </w:r>
    </w:p>
    <w:p w14:paraId="17A08490" w14:textId="77777777" w:rsidR="008C1CD3" w:rsidRPr="002010F7" w:rsidRDefault="008C1CD3" w:rsidP="008C1CD3">
      <w:pPr>
        <w:ind w:firstLine="709"/>
        <w:jc w:val="both"/>
      </w:pPr>
      <w:r w:rsidRPr="002010F7">
        <w:t xml:space="preserve">- на конверте есть масляные пятна; </w:t>
      </w:r>
    </w:p>
    <w:p w14:paraId="040A539F" w14:textId="77777777" w:rsidR="008C1CD3" w:rsidRPr="002010F7" w:rsidRDefault="008C1CD3" w:rsidP="008C1CD3">
      <w:pPr>
        <w:ind w:firstLine="709"/>
        <w:jc w:val="both"/>
      </w:pPr>
      <w:r w:rsidRPr="002010F7">
        <w:t>- на ощупь можно обнаружить странные уплотнения или чувствуется, что в конверте порошок. Для писем с пластиковой миной характерна н</w:t>
      </w:r>
      <w:r w:rsidRPr="002010F7">
        <w:t>е</w:t>
      </w:r>
      <w:r w:rsidRPr="002010F7">
        <w:t xml:space="preserve">обычная толщина (более </w:t>
      </w:r>
      <w:smartTag w:uri="urn:schemas-microsoft-com:office:smarttags" w:element="metricconverter">
        <w:smartTagPr>
          <w:attr w:name="ProductID" w:val="3 мм"/>
        </w:smartTagPr>
        <w:r w:rsidRPr="002010F7">
          <w:t>3 мм</w:t>
        </w:r>
      </w:smartTag>
      <w:r w:rsidRPr="002010F7">
        <w:t xml:space="preserve">), упругость, вес не менее </w:t>
      </w:r>
      <w:smartTag w:uri="urn:schemas-microsoft-com:office:smarttags" w:element="metricconverter">
        <w:smartTagPr>
          <w:attr w:name="ProductID" w:val="50 г"/>
        </w:smartTagPr>
        <w:r w:rsidRPr="002010F7">
          <w:t>50 г</w:t>
        </w:r>
      </w:smartTag>
      <w:r w:rsidRPr="002010F7">
        <w:t xml:space="preserve"> и тщательная упаковка.</w:t>
      </w:r>
    </w:p>
    <w:p w14:paraId="1B369CEE" w14:textId="77777777" w:rsidR="008C1CD3" w:rsidRPr="002010F7" w:rsidRDefault="008C1CD3" w:rsidP="008C1CD3">
      <w:pPr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Действия при получении подозрительных почтовых отправлений:</w:t>
      </w:r>
    </w:p>
    <w:p w14:paraId="192F29B5" w14:textId="77777777" w:rsidR="008C1CD3" w:rsidRPr="002010F7" w:rsidRDefault="008C1CD3" w:rsidP="008C1CD3">
      <w:pPr>
        <w:ind w:firstLine="709"/>
        <w:jc w:val="both"/>
      </w:pPr>
      <w:r w:rsidRPr="002010F7">
        <w:t xml:space="preserve">- такое почтовое получение нельзя открывать или сгибать, нагревать или опускать в воду; </w:t>
      </w:r>
    </w:p>
    <w:p w14:paraId="415FD707" w14:textId="77777777" w:rsidR="008C1CD3" w:rsidRPr="002010F7" w:rsidRDefault="008C1CD3" w:rsidP="008C1CD3">
      <w:pPr>
        <w:ind w:firstLine="709"/>
        <w:jc w:val="both"/>
      </w:pPr>
      <w:r w:rsidRPr="002010F7">
        <w:t>- если от письма (бандероли, посылки) исходит неприятный запах или оно выпачкано, прежде чем его взять, следует обязательно надеть резиновые перчатки;</w:t>
      </w:r>
    </w:p>
    <w:p w14:paraId="14C8EBF5" w14:textId="77777777" w:rsidR="008C1CD3" w:rsidRPr="002010F7" w:rsidRDefault="008C1CD3" w:rsidP="008C1CD3">
      <w:pPr>
        <w:ind w:firstLine="709"/>
        <w:jc w:val="both"/>
      </w:pPr>
      <w:r w:rsidRPr="002010F7">
        <w:t>- сообщить о получении в правоохранительные органы.</w:t>
      </w:r>
    </w:p>
    <w:p w14:paraId="7B10C342" w14:textId="77777777" w:rsidR="008C1CD3" w:rsidRPr="002010F7" w:rsidRDefault="008C1CD3" w:rsidP="008C1CD3">
      <w:pPr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Порядок действий при получении письма с белым порошком</w:t>
      </w:r>
    </w:p>
    <w:p w14:paraId="4D1FB017" w14:textId="77777777" w:rsidR="008C1CD3" w:rsidRPr="002010F7" w:rsidRDefault="008C1CD3" w:rsidP="008C1CD3">
      <w:pPr>
        <w:ind w:firstLine="709"/>
        <w:jc w:val="both"/>
      </w:pPr>
      <w:r w:rsidRPr="002010F7">
        <w:t xml:space="preserve">Вы уже читали, что террористы могут использовать, так называемый, белый порошок. Белый порошок </w:t>
      </w:r>
      <w:proofErr w:type="gramStart"/>
      <w:r w:rsidRPr="002010F7">
        <w:t>- это</w:t>
      </w:r>
      <w:proofErr w:type="gramEnd"/>
      <w:r w:rsidRPr="002010F7">
        <w:t xml:space="preserve"> композиция, состоящая из высуше</w:t>
      </w:r>
      <w:r w:rsidRPr="002010F7">
        <w:t>н</w:t>
      </w:r>
      <w:r w:rsidRPr="002010F7">
        <w:t>ных бактерий и специального наполнителя, облегчающего их рассеивание в воздухе. Белый порошок может содержать возбудитель сибирской язвы. Если вы обнаружили письмо (бандероль, посылку), содержащие белый порошок, возможно, что он не содержит опасных веществ, но для того, чтобы обезоп</w:t>
      </w:r>
      <w:r w:rsidRPr="002010F7">
        <w:t>а</w:t>
      </w:r>
      <w:r w:rsidRPr="002010F7">
        <w:t>сить себя:</w:t>
      </w:r>
    </w:p>
    <w:p w14:paraId="53B33899" w14:textId="77777777" w:rsidR="008C1CD3" w:rsidRPr="002010F7" w:rsidRDefault="008C1CD3" w:rsidP="008C1CD3">
      <w:pPr>
        <w:jc w:val="both"/>
      </w:pPr>
      <w:r>
        <w:t xml:space="preserve">        - </w:t>
      </w:r>
      <w:r w:rsidRPr="002010F7">
        <w:t>положите письмо на лист бумаги;</w:t>
      </w:r>
    </w:p>
    <w:p w14:paraId="1D8F220C" w14:textId="77777777" w:rsidR="008C1CD3" w:rsidRPr="002010F7" w:rsidRDefault="008C1CD3" w:rsidP="008C1CD3">
      <w:pPr>
        <w:jc w:val="both"/>
      </w:pPr>
      <w:r>
        <w:t xml:space="preserve">        - </w:t>
      </w:r>
      <w:r w:rsidRPr="002010F7">
        <w:t>смочите любым бытовым моющим средством другой лист бумаги и накройте им письмо;</w:t>
      </w:r>
    </w:p>
    <w:p w14:paraId="1719DF62" w14:textId="77777777" w:rsidR="008C1CD3" w:rsidRPr="002010F7" w:rsidRDefault="008C1CD3" w:rsidP="008C1CD3">
      <w:pPr>
        <w:ind w:left="-360"/>
        <w:jc w:val="both"/>
      </w:pPr>
      <w:r>
        <w:t xml:space="preserve">             - </w:t>
      </w:r>
      <w:r w:rsidRPr="002010F7">
        <w:t>тщательно вымойте руки с мылом;</w:t>
      </w:r>
    </w:p>
    <w:p w14:paraId="569B6ED8" w14:textId="77777777" w:rsidR="008C1CD3" w:rsidRPr="002010F7" w:rsidRDefault="008C1CD3" w:rsidP="008C1CD3">
      <w:pPr>
        <w:ind w:left="-360"/>
        <w:jc w:val="both"/>
      </w:pPr>
      <w:r>
        <w:t xml:space="preserve">             - </w:t>
      </w:r>
      <w:r w:rsidRPr="002010F7">
        <w:t>прополощите носоглотку мыльным раствором;</w:t>
      </w:r>
    </w:p>
    <w:p w14:paraId="23F82FCF" w14:textId="77777777" w:rsidR="008C1CD3" w:rsidRPr="002010F7" w:rsidRDefault="008C1CD3" w:rsidP="008C1CD3">
      <w:pPr>
        <w:ind w:left="-360"/>
        <w:jc w:val="both"/>
      </w:pPr>
      <w:r>
        <w:t xml:space="preserve">             - </w:t>
      </w:r>
      <w:r w:rsidRPr="002010F7">
        <w:t>сообщите о получении письма в правоохранительные органы.</w:t>
      </w:r>
    </w:p>
    <w:p w14:paraId="12369906" w14:textId="77777777" w:rsidR="00D03D9A" w:rsidRDefault="00D03D9A"/>
    <w:sectPr w:rsidR="00D03D9A" w:rsidSect="008C1CD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D3"/>
    <w:rsid w:val="008C1CD3"/>
    <w:rsid w:val="00D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6C439"/>
  <w15:chartTrackingRefBased/>
  <w15:docId w15:val="{4915AD14-2878-4C0A-BED9-4D01DD3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C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CD3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basedOn w:val="a"/>
    <w:next w:val="a4"/>
    <w:rsid w:val="008C1CD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C1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Жунина Елена Викторовна (МКОУ СОШ п. Лесной)</dc:creator>
  <cp:keywords/>
  <dc:description/>
  <cp:lastModifiedBy>Жунина Елена Викторовна (МКОУ СОШ п. Лесной)</cp:lastModifiedBy>
  <cp:revision>1</cp:revision>
  <dcterms:created xsi:type="dcterms:W3CDTF">2023-08-26T19:28:00Z</dcterms:created>
  <dcterms:modified xsi:type="dcterms:W3CDTF">2023-08-26T19:29:00Z</dcterms:modified>
</cp:coreProperties>
</file>